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43E22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43E22">
        <w:rPr>
          <w:rFonts w:ascii="Times New Roman" w:hAnsi="Times New Roman" w:cs="Times New Roman"/>
          <w:sz w:val="28"/>
          <w:szCs w:val="28"/>
        </w:rPr>
        <w:t>Предмет</w:t>
      </w:r>
      <w:r w:rsidRPr="00443E22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A1348E" w:rsidRPr="00443E22">
        <w:rPr>
          <w:rFonts w:ascii="Times New Roman" w:hAnsi="Times New Roman" w:cs="Times New Roman"/>
          <w:sz w:val="28"/>
          <w:szCs w:val="28"/>
          <w:lang w:val="tt-RU"/>
        </w:rPr>
        <w:t>, 11</w:t>
      </w:r>
      <w:r w:rsidR="0008774A"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443E22" w:rsidRPr="00443E22">
        <w:rPr>
          <w:rFonts w:ascii="Times New Roman" w:hAnsi="Times New Roman" w:cs="Times New Roman"/>
          <w:sz w:val="28"/>
          <w:szCs w:val="28"/>
        </w:rPr>
        <w:t xml:space="preserve">Дата: </w:t>
      </w:r>
      <w:r w:rsidR="00443E22" w:rsidRPr="00443E22">
        <w:rPr>
          <w:rFonts w:ascii="Times New Roman" w:hAnsi="Times New Roman" w:cs="Times New Roman"/>
          <w:sz w:val="28"/>
          <w:szCs w:val="28"/>
          <w:lang w:val="tt-RU"/>
        </w:rPr>
        <w:t>16</w:t>
      </w:r>
      <w:r w:rsidR="0008774A" w:rsidRPr="00443E22">
        <w:rPr>
          <w:rFonts w:ascii="Times New Roman" w:hAnsi="Times New Roman" w:cs="Times New Roman"/>
          <w:sz w:val="28"/>
          <w:szCs w:val="28"/>
        </w:rPr>
        <w:t>.04.2020.</w:t>
      </w:r>
      <w:r w:rsidRPr="00443E22">
        <w:rPr>
          <w:rFonts w:ascii="Times New Roman" w:hAnsi="Times New Roman" w:cs="Times New Roman"/>
          <w:sz w:val="28"/>
          <w:szCs w:val="28"/>
        </w:rPr>
        <w:tab/>
      </w:r>
    </w:p>
    <w:p w:rsidR="00DA507B" w:rsidRPr="00443E22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A71FB5" w:rsidRPr="00443E22" w:rsidRDefault="00FF1D27" w:rsidP="00204E9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3E2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Тема</w:t>
      </w:r>
      <w:r w:rsidR="00DA507B" w:rsidRPr="00443E22">
        <w:rPr>
          <w:rFonts w:ascii="Times New Roman" w:hAnsi="Times New Roman" w:cs="Times New Roman"/>
          <w:b/>
          <w:sz w:val="28"/>
          <w:szCs w:val="28"/>
          <w:lang w:val="tt-RU"/>
        </w:rPr>
        <w:t>:</w:t>
      </w:r>
      <w:r w:rsidR="00DA507B"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443E22" w:rsidRPr="00443E22">
        <w:rPr>
          <w:rFonts w:ascii="Times New Roman" w:eastAsia="Times New Roman" w:hAnsi="Times New Roman" w:cs="Times New Roman"/>
          <w:sz w:val="28"/>
          <w:szCs w:val="28"/>
        </w:rPr>
        <w:t>Лингвистический анализ текстов различных функциональных разновидностей языка.</w:t>
      </w:r>
    </w:p>
    <w:p w:rsidR="00982088" w:rsidRPr="00443E22" w:rsidRDefault="00A1348E" w:rsidP="00443E22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proofErr w:type="spellStart"/>
      <w:r w:rsidRPr="00443E22">
        <w:rPr>
          <w:rFonts w:ascii="Times New Roman" w:eastAsia="Times New Roman" w:hAnsi="Times New Roman" w:cs="Times New Roman"/>
          <w:sz w:val="28"/>
          <w:szCs w:val="28"/>
        </w:rPr>
        <w:t>Биремн</w:t>
      </w:r>
      <w:proofErr w:type="spellEnd"/>
      <w:r w:rsidRPr="00443E22">
        <w:rPr>
          <w:rFonts w:ascii="Times New Roman" w:eastAsia="Times New Roman" w:hAnsi="Times New Roman" w:cs="Times New Roman"/>
          <w:sz w:val="28"/>
          <w:szCs w:val="28"/>
          <w:lang w:val="tt-RU"/>
        </w:rPr>
        <w:t>әр.</w:t>
      </w:r>
      <w:r w:rsidR="00982088" w:rsidRPr="00443E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E22" w:rsidRPr="00443E22" w:rsidRDefault="00443E22" w:rsidP="00443E22">
      <w:pPr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443E22">
        <w:rPr>
          <w:rFonts w:ascii="Times New Roman" w:hAnsi="Times New Roman" w:cs="Times New Roman"/>
          <w:sz w:val="28"/>
          <w:szCs w:val="28"/>
          <w:lang w:val="tt-RU"/>
        </w:rPr>
        <w:t>1. Лингвистик анализ үрнәкләре белән танышу.</w:t>
      </w: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374" w:lineRule="atLeast"/>
        <w:jc w:val="center"/>
        <w:rPr>
          <w:color w:val="000000"/>
          <w:sz w:val="28"/>
          <w:szCs w:val="28"/>
        </w:rPr>
      </w:pPr>
      <w:r w:rsidRPr="00443E22">
        <w:rPr>
          <w:color w:val="996633"/>
          <w:sz w:val="28"/>
          <w:szCs w:val="28"/>
        </w:rPr>
        <w:t>Әсәргә лингвистик анализ</w:t>
      </w: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443E22">
        <w:rPr>
          <w:b/>
          <w:bCs/>
          <w:color w:val="333333"/>
          <w:sz w:val="28"/>
          <w:szCs w:val="28"/>
        </w:rPr>
        <w:t>Чәчмә әсәргә лингвистик анализ</w:t>
      </w: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  <w:r w:rsidRPr="00443E22">
        <w:rPr>
          <w:color w:val="000000"/>
          <w:sz w:val="28"/>
          <w:szCs w:val="28"/>
        </w:rPr>
        <w:t>1. Җөмлә конструкцияләре (гади, кушма, ким,...)</w:t>
      </w:r>
      <w:r w:rsidRPr="00443E22">
        <w:rPr>
          <w:color w:val="000000"/>
          <w:sz w:val="28"/>
          <w:szCs w:val="28"/>
        </w:rPr>
        <w:br/>
        <w:t>2. Синоним, антоним, омоним кулланылышы.</w:t>
      </w:r>
      <w:r w:rsidRPr="00443E22">
        <w:rPr>
          <w:color w:val="000000"/>
          <w:sz w:val="28"/>
          <w:szCs w:val="28"/>
        </w:rPr>
        <w:br/>
        <w:t>3. Сүз төркемнәренең кулланылышы.</w:t>
      </w:r>
      <w:r w:rsidRPr="00443E22">
        <w:rPr>
          <w:color w:val="000000"/>
          <w:sz w:val="28"/>
          <w:szCs w:val="28"/>
        </w:rPr>
        <w:br/>
        <w:t>4. Мәгънәви үзәк (бер җөмлә, сүзтезмә, кечкенә абзац булырга мөмкин).</w:t>
      </w:r>
      <w:r w:rsidRPr="00443E22">
        <w:rPr>
          <w:color w:val="000000"/>
          <w:sz w:val="28"/>
          <w:szCs w:val="28"/>
        </w:rPr>
        <w:br/>
        <w:t>5. Халык авыз иҗатын куллану.</w:t>
      </w:r>
      <w:r w:rsidRPr="00443E22">
        <w:rPr>
          <w:color w:val="000000"/>
          <w:sz w:val="28"/>
          <w:szCs w:val="28"/>
        </w:rPr>
        <w:br/>
        <w:t>6. Риторик җөмләләр (җавап таләп ителми, уйландыра торган сорау җөмләләр).</w:t>
      </w:r>
      <w:r w:rsidRPr="00443E22">
        <w:rPr>
          <w:color w:val="000000"/>
          <w:sz w:val="28"/>
          <w:szCs w:val="28"/>
        </w:rPr>
        <w:br/>
        <w:t>7. Диалекталь материаллар.</w:t>
      </w:r>
      <w:r w:rsidRPr="00443E22">
        <w:rPr>
          <w:color w:val="000000"/>
          <w:sz w:val="28"/>
          <w:szCs w:val="28"/>
        </w:rPr>
        <w:br/>
        <w:t>8. Тел-сурәтләү чаралары.</w:t>
      </w:r>
      <w:r w:rsidRPr="00443E22">
        <w:rPr>
          <w:color w:val="000000"/>
          <w:sz w:val="28"/>
          <w:szCs w:val="28"/>
        </w:rPr>
        <w:br/>
        <w:t>9. Әсәрнең гомуми интонациясе (моңсу, сагыну, үкенү).</w:t>
      </w:r>
      <w:r w:rsidRPr="00443E22">
        <w:rPr>
          <w:color w:val="000000"/>
          <w:sz w:val="28"/>
          <w:szCs w:val="28"/>
        </w:rPr>
        <w:br/>
        <w:t>10. Символик образларның бирелеше.</w:t>
      </w:r>
      <w:r w:rsidRPr="00443E22">
        <w:rPr>
          <w:color w:val="000000"/>
          <w:sz w:val="28"/>
          <w:szCs w:val="28"/>
        </w:rPr>
        <w:br/>
        <w:t>11. Табигать күренеше, портретның бирелеше.</w:t>
      </w: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443E22">
        <w:rPr>
          <w:b/>
          <w:bCs/>
          <w:color w:val="333333"/>
          <w:sz w:val="28"/>
          <w:szCs w:val="28"/>
        </w:rPr>
        <w:t>Драма әсәренә лингвистик анализ</w:t>
      </w: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  <w:r w:rsidRPr="00443E22">
        <w:rPr>
          <w:color w:val="000000"/>
          <w:sz w:val="28"/>
          <w:szCs w:val="28"/>
        </w:rPr>
        <w:t>1. Диалогларның бирелеше.</w:t>
      </w:r>
      <w:r w:rsidRPr="00443E22">
        <w:rPr>
          <w:color w:val="000000"/>
          <w:sz w:val="28"/>
          <w:szCs w:val="28"/>
        </w:rPr>
        <w:br/>
        <w:t>2. Декорация теле (детальләрнең тыгызлыгы, функциясе).</w:t>
      </w:r>
      <w:r w:rsidRPr="00443E22">
        <w:rPr>
          <w:color w:val="000000"/>
          <w:sz w:val="28"/>
          <w:szCs w:val="28"/>
        </w:rPr>
        <w:br/>
        <w:t>3. Образларның бирелеше (тирән һәм схематик).</w:t>
      </w:r>
      <w:r w:rsidRPr="00443E22">
        <w:rPr>
          <w:color w:val="000000"/>
          <w:sz w:val="28"/>
          <w:szCs w:val="28"/>
        </w:rPr>
        <w:br/>
        <w:t>4 Авторның катнашу миссиясе. Текстка ничек керә? (ремаркалар аша шартлы образ, сынландыру аша).</w:t>
      </w:r>
      <w:r w:rsidRPr="00443E22">
        <w:rPr>
          <w:color w:val="000000"/>
          <w:sz w:val="28"/>
          <w:szCs w:val="28"/>
        </w:rPr>
        <w:br/>
        <w:t>5. Әсәрнең динамикасы нәрсә хисабына ирешелә? (персонажларның хәрәкәтләре, декорациянең тиз алышынуы, сөйләм үзенчәлеге, ремаркалар бирелеше).</w:t>
      </w:r>
      <w:r w:rsidRPr="00443E22">
        <w:rPr>
          <w:color w:val="000000"/>
          <w:sz w:val="28"/>
          <w:szCs w:val="28"/>
        </w:rPr>
        <w:br/>
        <w:t>6. Эчке монолог.</w:t>
      </w:r>
      <w:r w:rsidRPr="00443E22">
        <w:rPr>
          <w:color w:val="000000"/>
          <w:sz w:val="28"/>
          <w:szCs w:val="28"/>
        </w:rPr>
        <w:br/>
        <w:t>7. Мимиканың, сүзсез хәрәкәтләрнең роле.</w:t>
      </w:r>
      <w:r w:rsidRPr="00443E22">
        <w:rPr>
          <w:color w:val="000000"/>
          <w:sz w:val="28"/>
          <w:szCs w:val="28"/>
        </w:rPr>
        <w:br/>
        <w:t>8. Пәрдәләргә, күренешләргә, бүлекләргә бүлүнең әһәмияте.</w:t>
      </w: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443E22">
        <w:rPr>
          <w:b/>
          <w:bCs/>
          <w:color w:val="333333"/>
          <w:sz w:val="28"/>
          <w:szCs w:val="28"/>
        </w:rPr>
        <w:t>Тезмә әсәргә лингвистик анализ</w:t>
      </w:r>
    </w:p>
    <w:p w:rsidR="00443E22" w:rsidRPr="00443E22" w:rsidRDefault="00443E22" w:rsidP="00443E22">
      <w:pPr>
        <w:pStyle w:val="a6"/>
        <w:shd w:val="clear" w:color="auto" w:fill="FFFFFF"/>
        <w:spacing w:before="0" w:beforeAutospacing="0" w:after="0" w:afterAutospacing="0" w:line="274" w:lineRule="atLeast"/>
        <w:rPr>
          <w:color w:val="000000"/>
          <w:sz w:val="28"/>
          <w:szCs w:val="28"/>
        </w:rPr>
      </w:pPr>
      <w:r w:rsidRPr="00443E22">
        <w:rPr>
          <w:color w:val="000000"/>
          <w:sz w:val="28"/>
          <w:szCs w:val="28"/>
        </w:rPr>
        <w:t>1. Образлар табу.</w:t>
      </w:r>
      <w:r w:rsidRPr="00443E22">
        <w:rPr>
          <w:color w:val="000000"/>
          <w:sz w:val="28"/>
          <w:szCs w:val="28"/>
        </w:rPr>
        <w:br/>
        <w:t>2. Һәр юлдан логик басымлы сүзне табу.</w:t>
      </w:r>
      <w:r w:rsidRPr="00443E22">
        <w:rPr>
          <w:color w:val="000000"/>
          <w:sz w:val="28"/>
          <w:szCs w:val="28"/>
        </w:rPr>
        <w:br/>
        <w:t>3. Логик басымлы дүрт сүзне тезеп куеп мәгънә табу.</w:t>
      </w:r>
      <w:r w:rsidRPr="00443E22">
        <w:rPr>
          <w:color w:val="000000"/>
          <w:sz w:val="28"/>
          <w:szCs w:val="28"/>
        </w:rPr>
        <w:br/>
        <w:t>4. Һәр юлдан сузык һәм тартык авазларны табу.</w:t>
      </w:r>
      <w:r w:rsidRPr="00443E22">
        <w:rPr>
          <w:color w:val="000000"/>
          <w:sz w:val="28"/>
          <w:szCs w:val="28"/>
        </w:rPr>
        <w:br/>
        <w:t>5. Һәр юлдан р, л ны санап алабыз(юлның яңгырашын тәэмин итәләр).</w:t>
      </w:r>
      <w:r w:rsidRPr="00443E22">
        <w:rPr>
          <w:color w:val="000000"/>
          <w:sz w:val="28"/>
          <w:szCs w:val="28"/>
        </w:rPr>
        <w:br/>
        <w:t>6. Һәр юлдан сузык+борын авазы комбинациясен табу.</w:t>
      </w:r>
      <w:r w:rsidRPr="00443E22">
        <w:rPr>
          <w:color w:val="000000"/>
          <w:sz w:val="28"/>
          <w:szCs w:val="28"/>
        </w:rPr>
        <w:br/>
        <w:t>7. Йомык авазларны табу (йомык аваз хисабына фразалар киселә).</w:t>
      </w:r>
      <w:r w:rsidRPr="00443E22">
        <w:rPr>
          <w:color w:val="000000"/>
          <w:sz w:val="28"/>
          <w:szCs w:val="28"/>
        </w:rPr>
        <w:br/>
      </w:r>
      <w:r w:rsidRPr="00443E22">
        <w:rPr>
          <w:color w:val="000000"/>
          <w:sz w:val="28"/>
          <w:szCs w:val="28"/>
        </w:rPr>
        <w:lastRenderedPageBreak/>
        <w:t>8. Лексик дәрәҗә, тел-сурәтләү чаралары.</w:t>
      </w:r>
      <w:r w:rsidRPr="00443E22">
        <w:rPr>
          <w:color w:val="000000"/>
          <w:sz w:val="28"/>
          <w:szCs w:val="28"/>
        </w:rPr>
        <w:br/>
        <w:t>9. Шигырьнең мәгънәви үзәге (сүз, ымлык, сүзтезмә, метафора).</w:t>
      </w:r>
      <w:r w:rsidRPr="00443E22">
        <w:rPr>
          <w:color w:val="000000"/>
          <w:sz w:val="28"/>
          <w:szCs w:val="28"/>
        </w:rPr>
        <w:br/>
        <w:t>10. Шигырьнең теле.</w:t>
      </w:r>
      <w:r w:rsidRPr="00443E22">
        <w:rPr>
          <w:color w:val="000000"/>
          <w:sz w:val="28"/>
          <w:szCs w:val="28"/>
        </w:rPr>
        <w:br/>
        <w:t>11. Шигырьнең язылу сәбәбен күрсәткән строфаны табу.</w:t>
      </w:r>
      <w:r w:rsidRPr="00443E22">
        <w:rPr>
          <w:color w:val="000000"/>
          <w:sz w:val="28"/>
          <w:szCs w:val="28"/>
        </w:rPr>
        <w:br/>
        <w:t>12. Ни өчен шундый исем бирелгән?</w:t>
      </w:r>
      <w:r w:rsidRPr="00443E22">
        <w:rPr>
          <w:color w:val="000000"/>
          <w:sz w:val="28"/>
          <w:szCs w:val="28"/>
        </w:rPr>
        <w:br/>
        <w:t>13. Барысы ничә сүз? Шуларның күпмесе актив, пассив?</w:t>
      </w:r>
      <w:r w:rsidRPr="00443E22">
        <w:rPr>
          <w:color w:val="000000"/>
          <w:sz w:val="28"/>
          <w:szCs w:val="28"/>
        </w:rPr>
        <w:br/>
        <w:t>14. Ничә конкрет , ничә абстракт исем?</w:t>
      </w:r>
      <w:r w:rsidRPr="00443E22">
        <w:rPr>
          <w:color w:val="000000"/>
          <w:sz w:val="28"/>
          <w:szCs w:val="28"/>
        </w:rPr>
        <w:br/>
        <w:t>15. Конкрет исемнәр кайсы поэтик образны ачыклый?</w:t>
      </w:r>
      <w:r w:rsidRPr="00443E22">
        <w:rPr>
          <w:color w:val="000000"/>
          <w:sz w:val="28"/>
          <w:szCs w:val="28"/>
        </w:rPr>
        <w:br/>
        <w:t>16. Фигыльләр.</w:t>
      </w:r>
      <w:r w:rsidRPr="00443E22">
        <w:rPr>
          <w:color w:val="000000"/>
          <w:sz w:val="28"/>
          <w:szCs w:val="28"/>
        </w:rPr>
        <w:br/>
        <w:t>17. Сыйфатлар.</w:t>
      </w:r>
      <w:r w:rsidRPr="00443E22">
        <w:rPr>
          <w:color w:val="000000"/>
          <w:sz w:val="28"/>
          <w:szCs w:val="28"/>
        </w:rPr>
        <w:br/>
        <w:t>18. Исем, сыйфат, фигыль, алмашлык – кайсы күбрәк? Нинди төсмер бирәләр?</w:t>
      </w:r>
    </w:p>
    <w:p w:rsidR="00DA507B" w:rsidRPr="00443E22" w:rsidRDefault="00443E22" w:rsidP="00443E22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A1348E"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. Дәреслектән </w:t>
      </w:r>
      <w:r>
        <w:rPr>
          <w:rFonts w:ascii="Times New Roman" w:hAnsi="Times New Roman" w:cs="Times New Roman"/>
          <w:sz w:val="28"/>
          <w:szCs w:val="28"/>
          <w:lang w:val="tt-RU"/>
        </w:rPr>
        <w:t>248</w:t>
      </w:r>
      <w:r w:rsidR="007B4A6D" w:rsidRPr="00443E22">
        <w:rPr>
          <w:rFonts w:ascii="Times New Roman" w:hAnsi="Times New Roman" w:cs="Times New Roman"/>
          <w:sz w:val="28"/>
          <w:szCs w:val="28"/>
          <w:lang w:val="tt-RU"/>
        </w:rPr>
        <w:t>бит</w:t>
      </w:r>
      <w:r w:rsidR="00DA507B"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tt-RU"/>
        </w:rPr>
        <w:t>223</w:t>
      </w:r>
      <w:r w:rsidR="00F11F34"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 күнегү</w:t>
      </w:r>
      <w:r w:rsidR="00982088" w:rsidRPr="00443E22">
        <w:rPr>
          <w:rFonts w:ascii="Times New Roman" w:hAnsi="Times New Roman" w:cs="Times New Roman"/>
          <w:sz w:val="28"/>
          <w:szCs w:val="28"/>
          <w:lang w:val="tt-RU"/>
        </w:rPr>
        <w:t>. Язмача эшләргә.</w:t>
      </w:r>
    </w:p>
    <w:p w:rsidR="00A71FB5" w:rsidRPr="00443E22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43E22">
        <w:rPr>
          <w:rFonts w:ascii="Times New Roman" w:hAnsi="Times New Roman" w:cs="Times New Roman"/>
          <w:b/>
          <w:sz w:val="28"/>
          <w:szCs w:val="28"/>
          <w:lang w:val="tt-RU"/>
        </w:rPr>
        <w:t>4. Выслать фото тетрад</w:t>
      </w:r>
      <w:r w:rsidR="00B14BB2" w:rsidRPr="00443E22">
        <w:rPr>
          <w:rFonts w:ascii="Times New Roman" w:hAnsi="Times New Roman" w:cs="Times New Roman"/>
          <w:b/>
          <w:sz w:val="28"/>
          <w:szCs w:val="28"/>
          <w:lang w:val="tt-RU"/>
        </w:rPr>
        <w:t xml:space="preserve">и с выполненным заданием до  </w:t>
      </w:r>
      <w:r w:rsidR="00443E22"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bookmarkStart w:id="0" w:name="_GoBack"/>
      <w:bookmarkEnd w:id="0"/>
      <w:r w:rsidR="00A71FB5" w:rsidRPr="00443E22">
        <w:rPr>
          <w:rFonts w:ascii="Times New Roman" w:hAnsi="Times New Roman" w:cs="Times New Roman"/>
          <w:b/>
          <w:sz w:val="28"/>
          <w:szCs w:val="28"/>
          <w:lang w:val="tt-RU"/>
        </w:rPr>
        <w:t>.00ча</w:t>
      </w:r>
      <w:r w:rsidR="00A71FB5" w:rsidRPr="00443E22">
        <w:rPr>
          <w:rFonts w:ascii="Times New Roman" w:hAnsi="Times New Roman" w:cs="Times New Roman"/>
          <w:b/>
          <w:sz w:val="28"/>
          <w:szCs w:val="28"/>
        </w:rPr>
        <w:t xml:space="preserve">с. </w:t>
      </w:r>
    </w:p>
    <w:p w:rsidR="00E44CA9" w:rsidRPr="00443E22" w:rsidRDefault="00E46CD1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43E2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43E22">
        <w:rPr>
          <w:rFonts w:ascii="Times New Roman" w:hAnsi="Times New Roman" w:cs="Times New Roman"/>
          <w:b/>
          <w:sz w:val="28"/>
          <w:szCs w:val="28"/>
          <w:lang w:val="tt-RU"/>
        </w:rPr>
        <w:t>16</w:t>
      </w:r>
      <w:r w:rsidR="00E44CA9" w:rsidRPr="00443E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43E22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43E22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43E22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43E22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43E22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43E22">
        <w:rPr>
          <w:rFonts w:ascii="Times New Roman" w:hAnsi="Times New Roman" w:cs="Times New Roman"/>
          <w:sz w:val="28"/>
          <w:szCs w:val="28"/>
        </w:rPr>
        <w:t>586284512</w:t>
      </w:r>
      <w:r w:rsidR="00E44CA9"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43E22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43E22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443E22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443E22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A507B" w:rsidRPr="00443E22" w:rsidRDefault="00DA507B" w:rsidP="00DA507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106D0" w:rsidRPr="00443E22" w:rsidRDefault="00A106D0">
      <w:pPr>
        <w:rPr>
          <w:rFonts w:ascii="Times New Roman" w:hAnsi="Times New Roman" w:cs="Times New Roman"/>
          <w:sz w:val="28"/>
          <w:szCs w:val="28"/>
        </w:rPr>
      </w:pPr>
    </w:p>
    <w:sectPr w:rsidR="00A106D0" w:rsidRPr="00443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F444B"/>
    <w:rsid w:val="00204E96"/>
    <w:rsid w:val="002546C2"/>
    <w:rsid w:val="00395C1D"/>
    <w:rsid w:val="003C1CF9"/>
    <w:rsid w:val="0040123B"/>
    <w:rsid w:val="004032EB"/>
    <w:rsid w:val="004367ED"/>
    <w:rsid w:val="00443E22"/>
    <w:rsid w:val="00511836"/>
    <w:rsid w:val="005A2364"/>
    <w:rsid w:val="00651EFC"/>
    <w:rsid w:val="006536FA"/>
    <w:rsid w:val="007B4A6D"/>
    <w:rsid w:val="007D695D"/>
    <w:rsid w:val="00913AD4"/>
    <w:rsid w:val="00982088"/>
    <w:rsid w:val="009B3B6A"/>
    <w:rsid w:val="009D6129"/>
    <w:rsid w:val="00A106D0"/>
    <w:rsid w:val="00A10BA3"/>
    <w:rsid w:val="00A1348E"/>
    <w:rsid w:val="00A71FB5"/>
    <w:rsid w:val="00B14BB2"/>
    <w:rsid w:val="00CA6404"/>
    <w:rsid w:val="00DA507B"/>
    <w:rsid w:val="00E341FC"/>
    <w:rsid w:val="00E44CA9"/>
    <w:rsid w:val="00E46CD1"/>
    <w:rsid w:val="00ED6676"/>
    <w:rsid w:val="00F11F34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443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443E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t-RU" w:eastAsia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14</cp:revision>
  <dcterms:created xsi:type="dcterms:W3CDTF">2020-04-02T11:37:00Z</dcterms:created>
  <dcterms:modified xsi:type="dcterms:W3CDTF">2020-04-15T15:22:00Z</dcterms:modified>
</cp:coreProperties>
</file>